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0000938549</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Hovnanian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001-08551</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90 MATAWAN ROAD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MATAWAN</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07747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732-747-7800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Ara K. Hovnanian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Chairman and 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 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12880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1697326.40</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5071686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400" w:val="left"/>
          <w:tab w:leader="none" w:pos="5820" w:val="left"/>
          <w:tab w:leader="none" w:pos="6440" w:val="left"/>
          <w:tab w:leader="none" w:pos="73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9" w:lineRule="exact"/>
        <w:rPr>
          <w:sz w:val="20"/>
          <w:szCs w:val="20"/>
          <w:color w:val="auto"/>
        </w:rPr>
      </w:pPr>
    </w:p>
    <w:p>
      <w:pPr>
        <w:ind w:left="2820"/>
        <w:spacing w:after="0"/>
        <w:tabs>
          <w:tab w:leader="none" w:pos="466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Shares acquired as</w:t>
      </w:r>
    </w:p>
    <w:p>
      <w:pPr>
        <w:ind w:left="40"/>
        <w:spacing w:after="0" w:line="184" w:lineRule="auto"/>
        <w:tabs>
          <w:tab w:leader="none" w:pos="1480" w:val="left"/>
          <w:tab w:leader="none" w:pos="4240" w:val="left"/>
          <w:tab w:leader="none" w:pos="722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9"/>
          <w:szCs w:val="29"/>
          <w:color w:val="auto"/>
          <w:vertAlign w:val="subscript"/>
        </w:rPr>
        <w:t xml:space="preserve">06/14/2023 </w:t>
      </w:r>
      <w:r>
        <w:rPr>
          <w:rFonts w:ascii="Times New Roman" w:cs="Times New Roman" w:eastAsia="Times New Roman" w:hAnsi="Times New Roman"/>
          <w:sz w:val="29"/>
          <w:szCs w:val="29"/>
          <w:color w:val="auto"/>
        </w:rPr>
        <w:t>equity</w:t>
      </w:r>
      <w:r>
        <w:rPr>
          <w:sz w:val="20"/>
          <w:szCs w:val="20"/>
          <w:color w:val="auto"/>
        </w:rPr>
        <w:tab/>
      </w:r>
      <w:r>
        <w:rPr>
          <w:rFonts w:ascii="Times New Roman" w:cs="Times New Roman" w:eastAsia="Times New Roman" w:hAnsi="Times New Roman"/>
          <w:sz w:val="22"/>
          <w:szCs w:val="22"/>
          <w:color w:val="auto"/>
        </w:rPr>
        <w:t>Hovnanian</w:t>
      </w:r>
      <w:r>
        <w:rPr>
          <w:sz w:val="20"/>
          <w:szCs w:val="20"/>
          <w:color w:val="auto"/>
        </w:rPr>
        <w:tab/>
      </w:r>
      <w:r>
        <w:rPr>
          <w:rFonts w:ascii="Times New Roman" w:cs="Times New Roman" w:eastAsia="Times New Roman" w:hAnsi="Times New Roman"/>
          <w:sz w:val="29"/>
          <w:szCs w:val="29"/>
          <w:color w:val="auto"/>
          <w:vertAlign w:val="subscript"/>
        </w:rPr>
        <w:t>21833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-66040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tabs>
          <w:tab w:leader="none" w:pos="2520" w:val="left"/>
          <w:tab w:leader="none" w:pos="424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compensation</w:t>
      </w:r>
      <w:r>
        <w:rPr>
          <w:sz w:val="20"/>
          <w:szCs w:val="20"/>
          <w:color w:val="auto"/>
        </w:rPr>
        <w:tab/>
      </w:r>
      <w:r>
        <w:rPr>
          <w:rFonts w:ascii="Times New Roman" w:cs="Times New Roman" w:eastAsia="Times New Roman" w:hAnsi="Times New Roman"/>
          <w:sz w:val="21"/>
          <w:szCs w:val="21"/>
          <w:color w:val="auto"/>
        </w:rPr>
        <w:t>Enterprises, Inc.</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award</w:t>
      </w:r>
    </w:p>
    <w:p>
      <w:pPr>
        <w:spacing w:after="0" w:line="20" w:lineRule="exact"/>
        <w:rPr>
          <w:sz w:val="20"/>
          <w:szCs w:val="20"/>
          <w:color w:val="auto"/>
        </w:rPr>
      </w:pPr>
      <w:r>
        <w:rPr>
          <w:sz w:val="20"/>
          <w:szCs w:val="20"/>
          <w:color w:val="auto"/>
        </w:rPr>
        <w:br w:type="column"/>
      </w:r>
    </w:p>
    <w:p>
      <w:pPr>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00" w:lineRule="exact"/>
        <w:rPr>
          <w:sz w:val="20"/>
          <w:szCs w:val="20"/>
          <w:color w:val="auto"/>
        </w:rPr>
      </w:pPr>
    </w:p>
    <w:p>
      <w:pPr>
        <w:spacing w:after="0" w:line="3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Delivery of Class</w:t>
      </w:r>
    </w:p>
    <w:p>
      <w:pPr>
        <w:spacing w:after="0" w:line="14" w:lineRule="exact"/>
        <w:rPr>
          <w:sz w:val="20"/>
          <w:szCs w:val="20"/>
          <w:color w:val="auto"/>
        </w:rPr>
      </w:pPr>
    </w:p>
    <w:p>
      <w:pPr>
        <w:ind w:left="940" w:right="8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06/14/2023</w:t>
      </w:r>
      <w:r>
        <w:rPr>
          <w:rFonts w:ascii="Times New Roman" w:cs="Times New Roman" w:eastAsia="Times New Roman" w:hAnsi="Times New Roman"/>
          <w:sz w:val="19"/>
          <w:szCs w:val="19"/>
          <w:color w:val="auto"/>
        </w:rPr>
        <w:t xml:space="preserve"> B shares, later converted to Class</w:t>
      </w:r>
    </w:p>
    <w:p>
      <w:pPr>
        <w:ind w:left="940"/>
        <w:spacing w:after="0"/>
        <w:rPr>
          <w:sz w:val="20"/>
          <w:szCs w:val="20"/>
          <w:color w:val="auto"/>
        </w:rPr>
      </w:pPr>
      <w:r>
        <w:rPr>
          <w:rFonts w:ascii="Times New Roman" w:cs="Times New Roman" w:eastAsia="Times New Roman" w:hAnsi="Times New Roman"/>
          <w:sz w:val="22"/>
          <w:szCs w:val="22"/>
          <w:color w:val="auto"/>
        </w:rPr>
        <w:t>A shares</w:t>
      </w:r>
    </w:p>
    <w:p>
      <w:pPr>
        <w:spacing w:after="0" w:line="200" w:lineRule="exact"/>
        <w:rPr>
          <w:sz w:val="20"/>
          <w:szCs w:val="20"/>
          <w:color w:val="auto"/>
        </w:rPr>
      </w:pPr>
    </w:p>
    <w:p>
      <w:pPr>
        <w:sectPr>
          <w:pgSz w:w="11900" w:h="16838" w:orient="portrait"/>
          <w:cols w:equalWidth="0" w:num="2">
            <w:col w:w="8300" w:space="320"/>
            <w:col w:w="262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20" w:type="dxa"/>
            <w:vAlign w:val="bottom"/>
          </w:tcPr>
          <w:p>
            <w:pPr>
              <w:spacing w:after="0"/>
              <w:rPr>
                <w:sz w:val="24"/>
                <w:szCs w:val="24"/>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D. Tice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2026-06-22T18:26:28Z</dcterms:created>
  <dcterms:modified xsi:type="dcterms:W3CDTF">2026-06-22T18:26:28Z</dcterms:modified>
</cp:coreProperties>
</file>